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7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洛阳建设工程争议评审中心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专家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智库（第三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批）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入库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申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表</w:t>
      </w:r>
    </w:p>
    <w:tbl>
      <w:tblPr>
        <w:tblStyle w:val="2"/>
        <w:tblpPr w:leftFromText="180" w:rightFromText="180" w:vertAnchor="text" w:horzAnchor="page" w:tblpX="1522" w:tblpY="151"/>
        <w:tblOverlap w:val="never"/>
        <w:tblW w:w="93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70"/>
        <w:gridCol w:w="1746"/>
        <w:gridCol w:w="800"/>
        <w:gridCol w:w="1045"/>
        <w:gridCol w:w="1135"/>
        <w:gridCol w:w="849"/>
        <w:gridCol w:w="2091"/>
      </w:tblGrid>
      <w:tr w14:paraId="7199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7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个人主要信息统计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93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姓名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6F7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48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性别</w:t>
            </w:r>
          </w:p>
        </w:tc>
        <w:tc>
          <w:tcPr>
            <w:tcW w:w="1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7D9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0193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年龄</w:t>
            </w:r>
          </w:p>
        </w:tc>
        <w:tc>
          <w:tcPr>
            <w:tcW w:w="8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FCE2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91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1149D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2DDEA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9C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14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专业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DA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69C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学历</w:t>
            </w:r>
          </w:p>
        </w:tc>
        <w:tc>
          <w:tcPr>
            <w:tcW w:w="1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24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 w14:paraId="7061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8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EC54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91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2B44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7302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95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E27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职务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39A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D0B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B562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9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C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4D3FF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24B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F55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联系</w:t>
            </w:r>
          </w:p>
          <w:p w14:paraId="0F91C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电话</w:t>
            </w:r>
          </w:p>
        </w:tc>
        <w:tc>
          <w:tcPr>
            <w:tcW w:w="1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6F7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C5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联系</w:t>
            </w:r>
          </w:p>
          <w:p w14:paraId="18D4F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邮箱</w:t>
            </w:r>
          </w:p>
        </w:tc>
        <w:tc>
          <w:tcPr>
            <w:tcW w:w="302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CB5A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9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B6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 w14:paraId="62F4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C8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7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通讯</w:t>
            </w:r>
          </w:p>
          <w:p w14:paraId="79F2E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住址</w:t>
            </w:r>
          </w:p>
        </w:tc>
        <w:tc>
          <w:tcPr>
            <w:tcW w:w="7666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C0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</w:tr>
      <w:tr w14:paraId="167F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6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24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职称</w:t>
            </w:r>
          </w:p>
          <w:p w14:paraId="165AC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证书</w:t>
            </w:r>
          </w:p>
        </w:tc>
        <w:tc>
          <w:tcPr>
            <w:tcW w:w="359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D5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553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专业</w:t>
            </w:r>
          </w:p>
          <w:p w14:paraId="4CC17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方向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DC4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</w:tr>
      <w:tr w14:paraId="3C6E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A7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758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资格</w:t>
            </w:r>
          </w:p>
          <w:p w14:paraId="4D486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证书</w:t>
            </w:r>
          </w:p>
        </w:tc>
        <w:tc>
          <w:tcPr>
            <w:tcW w:w="359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5761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6BC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专业</w:t>
            </w:r>
          </w:p>
          <w:p w14:paraId="6DCA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方向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31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 xml:space="preserve"> </w:t>
            </w:r>
          </w:p>
        </w:tc>
      </w:tr>
      <w:tr w14:paraId="02FA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</w:trPr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3CD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个人</w:t>
            </w:r>
          </w:p>
          <w:p w14:paraId="7CCB6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简介</w:t>
            </w:r>
          </w:p>
        </w:tc>
        <w:tc>
          <w:tcPr>
            <w:tcW w:w="853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26D01">
            <w:pPr>
              <w:keepNext w:val="0"/>
              <w:keepLines w:val="0"/>
              <w:pageBreakBefore w:val="0"/>
              <w:tabs>
                <w:tab w:val="left" w:pos="8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0" w:firstLineChars="200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5A49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1A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专业领域及经验介绍</w:t>
            </w:r>
          </w:p>
        </w:tc>
        <w:tc>
          <w:tcPr>
            <w:tcW w:w="853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3AFB18">
            <w:pPr>
              <w:keepNext w:val="0"/>
              <w:keepLines w:val="0"/>
              <w:pageBreakBefore w:val="0"/>
              <w:tabs>
                <w:tab w:val="left" w:pos="8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7618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4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个人承诺</w:t>
            </w:r>
          </w:p>
        </w:tc>
        <w:tc>
          <w:tcPr>
            <w:tcW w:w="853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95768B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本人自愿加入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洛阳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建设工程争议评审中心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，遵守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争议评审中心的规章制度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，参与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争议评审中心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专业技术工作。</w:t>
            </w:r>
          </w:p>
          <w:p w14:paraId="40084374">
            <w:pPr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shd w:val="clear" w:color="auto" w:fill="FFFFFF"/>
              </w:rPr>
              <w:t>签名：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日</w:t>
            </w:r>
          </w:p>
        </w:tc>
      </w:tr>
      <w:tr w14:paraId="2981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E9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单位意见</w:t>
            </w:r>
          </w:p>
        </w:tc>
        <w:tc>
          <w:tcPr>
            <w:tcW w:w="853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8CB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单位全称：</w:t>
            </w:r>
          </w:p>
          <w:p w14:paraId="0E639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  <w:p w14:paraId="73500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（单位盖章）</w:t>
            </w:r>
          </w:p>
          <w:p w14:paraId="27546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</w:p>
        </w:tc>
      </w:tr>
      <w:tr w14:paraId="5D89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9F2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评审中心审核意见</w:t>
            </w:r>
          </w:p>
        </w:tc>
        <w:tc>
          <w:tcPr>
            <w:tcW w:w="8536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83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B84D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F511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257E04C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A9138B8"/>
    <w:rsid w:val="0BC34A81"/>
    <w:rsid w:val="16C07FA8"/>
    <w:rsid w:val="1BA1028F"/>
    <w:rsid w:val="226E6D6A"/>
    <w:rsid w:val="31ED4B85"/>
    <w:rsid w:val="3AB95802"/>
    <w:rsid w:val="3F8F9D97"/>
    <w:rsid w:val="43E254F6"/>
    <w:rsid w:val="47C7516C"/>
    <w:rsid w:val="4C985ECA"/>
    <w:rsid w:val="64454554"/>
    <w:rsid w:val="6D4829C0"/>
    <w:rsid w:val="731B66EB"/>
    <w:rsid w:val="75686B2A"/>
    <w:rsid w:val="7D882F8A"/>
    <w:rsid w:val="7F534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34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马吉祥律师（房地产）民企情律</cp:lastModifiedBy>
  <cp:lastPrinted>2024-05-20T16:40:00Z</cp:lastPrinted>
  <dcterms:modified xsi:type="dcterms:W3CDTF">2026-03-06T02:11:24Z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84F1480F38078D1EB5366A67806C26F0_43</vt:lpwstr>
  </property>
  <property fmtid="{D5CDD505-2E9C-101B-9397-08002B2CF9AE}" pid="4" name="KSOTemplateDocerSaveRecord">
    <vt:lpwstr>eyJoZGlkIjoiN2YzNjBkOTgyNWQ1YTMxYzM3MzMwNWFiODNmOWIzYWMiLCJ1c2VySWQiOiIzOTY3NDc1NjkifQ==</vt:lpwstr>
  </property>
</Properties>
</file>